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DF6D8" w14:textId="3400655A" w:rsidR="00092E34" w:rsidRPr="003A656B" w:rsidRDefault="00E6177F" w:rsidP="00877E90">
      <w:pPr>
        <w:spacing w:after="0" w:line="240" w:lineRule="auto"/>
        <w:jc w:val="center"/>
        <w:rPr>
          <w:rFonts w:ascii="Arial" w:hAnsi="Arial" w:cs="Arial"/>
          <w:b/>
          <w:bCs/>
          <w:color w:val="202124"/>
          <w:spacing w:val="3"/>
          <w:sz w:val="24"/>
          <w:szCs w:val="24"/>
          <w:shd w:val="clear" w:color="auto" w:fill="FFFFFF"/>
          <w:lang w:val="es-ES_tradnl"/>
        </w:rPr>
      </w:pPr>
      <w:r>
        <w:rPr>
          <w:rFonts w:ascii="Arial" w:hAnsi="Arial" w:cs="Arial"/>
          <w:b/>
          <w:bCs/>
          <w:color w:val="202124"/>
          <w:spacing w:val="3"/>
          <w:sz w:val="24"/>
          <w:szCs w:val="24"/>
          <w:shd w:val="clear" w:color="auto" w:fill="FFFFFF"/>
          <w:lang w:val="es-ES_tradnl"/>
        </w:rPr>
        <w:t xml:space="preserve">Nasce a Rede de </w:t>
      </w:r>
      <w:r w:rsidR="00960503">
        <w:rPr>
          <w:rFonts w:ascii="Arial" w:hAnsi="Arial" w:cs="Arial"/>
          <w:b/>
          <w:bCs/>
          <w:color w:val="202124"/>
          <w:spacing w:val="3"/>
          <w:sz w:val="24"/>
          <w:szCs w:val="24"/>
          <w:shd w:val="clear" w:color="auto" w:fill="FFFFFF"/>
          <w:lang w:val="es-ES_tradnl"/>
        </w:rPr>
        <w:t xml:space="preserve">Televisão </w:t>
      </w:r>
      <w:r>
        <w:rPr>
          <w:rFonts w:ascii="Arial" w:hAnsi="Arial" w:cs="Arial"/>
          <w:b/>
          <w:bCs/>
          <w:color w:val="202124"/>
          <w:spacing w:val="3"/>
          <w:sz w:val="24"/>
          <w:szCs w:val="24"/>
          <w:shd w:val="clear" w:color="auto" w:fill="FFFFFF"/>
          <w:lang w:val="es-ES_tradnl"/>
        </w:rPr>
        <w:t>Católica ALMA</w:t>
      </w:r>
    </w:p>
    <w:p w14:paraId="7A639541" w14:textId="77777777" w:rsidR="00092E34" w:rsidRDefault="00092E34" w:rsidP="00877E90">
      <w:pPr>
        <w:spacing w:after="0" w:line="240" w:lineRule="auto"/>
        <w:jc w:val="both"/>
        <w:rPr>
          <w:rFonts w:ascii="Arial" w:hAnsi="Arial" w:cs="Arial"/>
          <w:color w:val="202124"/>
          <w:spacing w:val="3"/>
          <w:sz w:val="24"/>
          <w:szCs w:val="24"/>
          <w:shd w:val="clear" w:color="auto" w:fill="FFFFFF"/>
          <w:lang w:val="es-ES_tradnl"/>
        </w:rPr>
      </w:pPr>
    </w:p>
    <w:p w14:paraId="5D301E3E" w14:textId="4A0E37D5" w:rsidR="00E6177F" w:rsidRDefault="00E6177F" w:rsidP="00E6177F">
      <w:pPr>
        <w:spacing w:after="0" w:line="240" w:lineRule="auto"/>
        <w:jc w:val="both"/>
        <w:rPr>
          <w:rFonts w:ascii="Arial" w:hAnsi="Arial" w:cs="Arial"/>
          <w:color w:val="202124"/>
          <w:spacing w:val="3"/>
          <w:sz w:val="24"/>
          <w:szCs w:val="24"/>
          <w:shd w:val="clear" w:color="auto" w:fill="FFFFFF"/>
          <w:lang w:val="es-ES_tradnl"/>
        </w:rPr>
      </w:pPr>
      <w:r>
        <w:rPr>
          <w:rFonts w:ascii="Arial" w:hAnsi="Arial" w:cs="Arial"/>
          <w:color w:val="202124"/>
          <w:spacing w:val="3"/>
          <w:sz w:val="24"/>
          <w:szCs w:val="24"/>
          <w:shd w:val="clear" w:color="auto" w:fill="FFFFFF"/>
          <w:lang w:val="es-ES_tradnl"/>
        </w:rPr>
        <w:t xml:space="preserve">No âmbito do Encontro de Responsáveis pelas Televisões Católicas da América Latina e do Caribe, realizado na cidade de Aparecida (Brasil) e convocado pelo Conselho Episcopal Latino-Americano (CELAM) — através do Centro para a Comunicação —, em 14 de agosto de 2025 foi criada a </w:t>
      </w:r>
      <w:r w:rsidRPr="00E6177F">
        <w:rPr>
          <w:rFonts w:ascii="Arial" w:hAnsi="Arial" w:cs="Arial"/>
          <w:b/>
          <w:bCs/>
          <w:color w:val="202124"/>
          <w:spacing w:val="3"/>
          <w:sz w:val="24"/>
          <w:szCs w:val="24"/>
          <w:shd w:val="clear" w:color="auto" w:fill="FFFFFF"/>
          <w:lang w:val="es-ES_tradnl"/>
        </w:rPr>
        <w:t xml:space="preserve">Rede de </w:t>
      </w:r>
      <w:r w:rsidR="00960503">
        <w:rPr>
          <w:rFonts w:ascii="Arial" w:hAnsi="Arial" w:cs="Arial"/>
          <w:b/>
          <w:bCs/>
          <w:color w:val="202124"/>
          <w:spacing w:val="3"/>
          <w:sz w:val="24"/>
          <w:szCs w:val="24"/>
          <w:shd w:val="clear" w:color="auto" w:fill="FFFFFF"/>
          <w:lang w:val="es-ES_tradnl"/>
        </w:rPr>
        <w:t xml:space="preserve">Televisão </w:t>
      </w:r>
      <w:r w:rsidRPr="00E6177F">
        <w:rPr>
          <w:rFonts w:ascii="Arial" w:hAnsi="Arial" w:cs="Arial"/>
          <w:b/>
          <w:bCs/>
          <w:color w:val="202124"/>
          <w:spacing w:val="3"/>
          <w:sz w:val="24"/>
          <w:szCs w:val="24"/>
          <w:shd w:val="clear" w:color="auto" w:fill="FFFFFF"/>
          <w:lang w:val="es-ES_tradnl"/>
        </w:rPr>
        <w:t>ALMA (Aliança Latino-Americana e Caribenha de Meios Audiovisuais Católicos).</w:t>
      </w:r>
    </w:p>
    <w:p w14:paraId="409D0502" w14:textId="77777777" w:rsidR="00E6177F" w:rsidRDefault="00E6177F" w:rsidP="00E6177F">
      <w:pPr>
        <w:spacing w:after="0" w:line="240" w:lineRule="auto"/>
        <w:jc w:val="both"/>
        <w:rPr>
          <w:rFonts w:ascii="Arial" w:hAnsi="Arial" w:cs="Arial"/>
          <w:color w:val="202124"/>
          <w:spacing w:val="3"/>
          <w:sz w:val="24"/>
          <w:szCs w:val="24"/>
          <w:shd w:val="clear" w:color="auto" w:fill="FFFFFF"/>
          <w:lang w:val="es-ES_tradnl"/>
        </w:rPr>
      </w:pPr>
    </w:p>
    <w:p w14:paraId="2B4CAC1D" w14:textId="706B0244" w:rsidR="000F371E" w:rsidRDefault="00E6177F" w:rsidP="00E6177F">
      <w:pPr>
        <w:spacing w:after="0" w:line="240" w:lineRule="auto"/>
        <w:jc w:val="both"/>
        <w:rPr>
          <w:rFonts w:ascii="Arial" w:hAnsi="Arial" w:cs="Arial"/>
          <w:color w:val="202124"/>
          <w:spacing w:val="3"/>
          <w:sz w:val="24"/>
          <w:szCs w:val="24"/>
          <w:shd w:val="clear" w:color="auto" w:fill="FFFFFF"/>
          <w:lang w:val="es-ES_tradnl"/>
        </w:rPr>
      </w:pPr>
      <w:r>
        <w:rPr>
          <w:rFonts w:ascii="Arial" w:hAnsi="Arial" w:cs="Arial"/>
          <w:color w:val="202124"/>
          <w:spacing w:val="3"/>
          <w:sz w:val="24"/>
          <w:szCs w:val="24"/>
          <w:shd w:val="clear" w:color="auto" w:fill="FFFFFF"/>
          <w:lang w:val="es-ES_tradnl"/>
        </w:rPr>
        <w:t>A iniciativa é fruto do processo de escuta, diálogo</w:t>
      </w:r>
      <w:r w:rsidR="00960503">
        <w:rPr>
          <w:rFonts w:ascii="Arial" w:hAnsi="Arial" w:cs="Arial"/>
          <w:color w:val="202124"/>
          <w:spacing w:val="3"/>
          <w:sz w:val="24"/>
          <w:szCs w:val="24"/>
          <w:shd w:val="clear" w:color="auto" w:fill="FFFFFF"/>
          <w:lang w:val="es-ES_tradnl"/>
        </w:rPr>
        <w:t xml:space="preserve">, conhecimento mútuo, aprendizagem, </w:t>
      </w:r>
      <w:r w:rsidR="00BD5319">
        <w:rPr>
          <w:rFonts w:ascii="Arial" w:hAnsi="Arial" w:cs="Arial"/>
          <w:color w:val="202124"/>
          <w:spacing w:val="3"/>
          <w:sz w:val="24"/>
          <w:szCs w:val="24"/>
          <w:shd w:val="clear" w:color="auto" w:fill="FFFFFF"/>
          <w:lang w:val="es-ES_tradnl"/>
        </w:rPr>
        <w:t xml:space="preserve">intercâmbio de “boas práticas” e </w:t>
      </w:r>
      <w:r w:rsidR="007E484B">
        <w:rPr>
          <w:rFonts w:ascii="Arial" w:hAnsi="Arial" w:cs="Arial"/>
          <w:color w:val="202124"/>
          <w:spacing w:val="3"/>
          <w:sz w:val="24"/>
          <w:szCs w:val="24"/>
          <w:shd w:val="clear" w:color="auto" w:fill="FFFFFF"/>
          <w:lang w:val="es-ES_tradnl"/>
        </w:rPr>
        <w:t xml:space="preserve">discernimento </w:t>
      </w:r>
      <w:r>
        <w:rPr>
          <w:rFonts w:ascii="Arial" w:hAnsi="Arial" w:cs="Arial"/>
          <w:color w:val="202124"/>
          <w:spacing w:val="3"/>
          <w:sz w:val="24"/>
          <w:szCs w:val="24"/>
          <w:shd w:val="clear" w:color="auto" w:fill="FFFFFF"/>
          <w:lang w:val="es-ES_tradnl"/>
        </w:rPr>
        <w:t xml:space="preserve">que </w:t>
      </w:r>
      <w:r w:rsidR="00960503">
        <w:rPr>
          <w:rFonts w:ascii="Arial" w:hAnsi="Arial" w:cs="Arial"/>
          <w:color w:val="202124"/>
          <w:spacing w:val="3"/>
          <w:sz w:val="24"/>
          <w:szCs w:val="24"/>
          <w:shd w:val="clear" w:color="auto" w:fill="FFFFFF"/>
          <w:lang w:val="es-ES_tradnl"/>
        </w:rPr>
        <w:t xml:space="preserve">caracterizou </w:t>
      </w:r>
      <w:r>
        <w:rPr>
          <w:rFonts w:ascii="Arial" w:hAnsi="Arial" w:cs="Arial"/>
          <w:color w:val="202124"/>
          <w:spacing w:val="3"/>
          <w:sz w:val="24"/>
          <w:szCs w:val="24"/>
          <w:shd w:val="clear" w:color="auto" w:fill="FFFFFF"/>
          <w:lang w:val="es-ES_tradnl"/>
        </w:rPr>
        <w:t>este encontro</w:t>
      </w:r>
      <w:r w:rsidR="007E484B">
        <w:rPr>
          <w:rFonts w:ascii="Arial" w:hAnsi="Arial" w:cs="Arial"/>
          <w:color w:val="202124"/>
          <w:spacing w:val="3"/>
          <w:sz w:val="24"/>
          <w:szCs w:val="24"/>
          <w:shd w:val="clear" w:color="auto" w:fill="FFFFFF"/>
          <w:lang w:val="es-ES_tradnl"/>
        </w:rPr>
        <w:t xml:space="preserve">, </w:t>
      </w:r>
      <w:r w:rsidR="00960503">
        <w:rPr>
          <w:rFonts w:ascii="Arial" w:hAnsi="Arial" w:cs="Arial"/>
          <w:color w:val="202124"/>
          <w:spacing w:val="3"/>
          <w:sz w:val="24"/>
          <w:szCs w:val="24"/>
          <w:shd w:val="clear" w:color="auto" w:fill="FFFFFF"/>
          <w:lang w:val="es-ES_tradnl"/>
        </w:rPr>
        <w:t>realizado entre os dias 11 e 14 de agosto no Hotel Rainha do Brasil</w:t>
      </w:r>
      <w:r>
        <w:rPr>
          <w:rFonts w:ascii="Arial" w:hAnsi="Arial" w:cs="Arial"/>
          <w:color w:val="202124"/>
          <w:spacing w:val="3"/>
          <w:sz w:val="24"/>
          <w:szCs w:val="24"/>
          <w:shd w:val="clear" w:color="auto" w:fill="FFFFFF"/>
          <w:lang w:val="es-ES_tradnl"/>
        </w:rPr>
        <w:t xml:space="preserve">, </w:t>
      </w:r>
      <w:r w:rsidR="00960503">
        <w:rPr>
          <w:rFonts w:ascii="Arial" w:hAnsi="Arial" w:cs="Arial"/>
          <w:color w:val="202124"/>
          <w:spacing w:val="3"/>
          <w:sz w:val="24"/>
          <w:szCs w:val="24"/>
          <w:shd w:val="clear" w:color="auto" w:fill="FFFFFF"/>
          <w:lang w:val="es-ES_tradnl"/>
        </w:rPr>
        <w:t>aos pés do Santuário Nacional de Nossa Senhora Aparecida, com a participação de</w:t>
      </w:r>
      <w:r w:rsidR="00960503" w:rsidRPr="00960503">
        <w:rPr>
          <w:rFonts w:ascii="Arial" w:hAnsi="Arial" w:cs="Arial"/>
          <w:b/>
          <w:bCs/>
          <w:color w:val="202124"/>
          <w:spacing w:val="3"/>
          <w:sz w:val="24"/>
          <w:szCs w:val="24"/>
          <w:shd w:val="clear" w:color="auto" w:fill="FFFFFF"/>
          <w:lang w:val="es-ES_tradnl"/>
        </w:rPr>
        <w:t xml:space="preserve"> 60 diretores e chefes de produção de</w:t>
      </w:r>
      <w:r w:rsidRPr="00960503">
        <w:rPr>
          <w:rFonts w:ascii="Arial" w:hAnsi="Arial" w:cs="Arial"/>
          <w:b/>
          <w:bCs/>
          <w:color w:val="202124"/>
          <w:spacing w:val="3"/>
          <w:sz w:val="24"/>
          <w:szCs w:val="24"/>
          <w:shd w:val="clear" w:color="auto" w:fill="FFFFFF"/>
          <w:lang w:val="es-ES_tradnl"/>
        </w:rPr>
        <w:t xml:space="preserve"> 12 países </w:t>
      </w:r>
      <w:r w:rsidR="00960503">
        <w:rPr>
          <w:rFonts w:ascii="Arial" w:hAnsi="Arial" w:cs="Arial"/>
          <w:color w:val="202124"/>
          <w:spacing w:val="3"/>
          <w:sz w:val="24"/>
          <w:szCs w:val="24"/>
          <w:shd w:val="clear" w:color="auto" w:fill="FFFFFF"/>
          <w:lang w:val="es-ES_tradnl"/>
        </w:rPr>
        <w:t xml:space="preserve">(Argentina, Brasil, Chile, Colômbia, Costa Rica, El Salvador, Estados Unidos, Honduras, Panamá, Paraguai, República Dominicana e Uruguai), </w:t>
      </w:r>
      <w:r>
        <w:rPr>
          <w:rFonts w:ascii="Arial" w:hAnsi="Arial" w:cs="Arial"/>
          <w:color w:val="202124"/>
          <w:spacing w:val="3"/>
          <w:sz w:val="24"/>
          <w:szCs w:val="24"/>
          <w:shd w:val="clear" w:color="auto" w:fill="FFFFFF"/>
          <w:lang w:val="es-ES_tradnl"/>
        </w:rPr>
        <w:t>que, por sua vez, representaram</w:t>
      </w:r>
      <w:r w:rsidRPr="00960503">
        <w:rPr>
          <w:rFonts w:ascii="Arial" w:hAnsi="Arial" w:cs="Arial"/>
          <w:b/>
          <w:bCs/>
          <w:color w:val="202124"/>
          <w:spacing w:val="3"/>
          <w:sz w:val="24"/>
          <w:szCs w:val="24"/>
          <w:shd w:val="clear" w:color="auto" w:fill="FFFFFF"/>
          <w:lang w:val="es-ES_tradnl"/>
        </w:rPr>
        <w:t xml:space="preserve"> 27 emissoras de televisão católicas do continente.</w:t>
      </w:r>
    </w:p>
    <w:p w14:paraId="16AFCAAA" w14:textId="77777777" w:rsidR="00960503" w:rsidRDefault="00960503" w:rsidP="00E6177F">
      <w:pPr>
        <w:spacing w:after="0" w:line="240" w:lineRule="auto"/>
        <w:jc w:val="both"/>
        <w:rPr>
          <w:rFonts w:ascii="Arial" w:hAnsi="Arial" w:cs="Arial"/>
          <w:color w:val="202124"/>
          <w:spacing w:val="3"/>
          <w:sz w:val="24"/>
          <w:szCs w:val="24"/>
          <w:shd w:val="clear" w:color="auto" w:fill="FFFFFF"/>
          <w:lang w:val="es-ES_tradnl"/>
        </w:rPr>
      </w:pPr>
    </w:p>
    <w:p w14:paraId="756CD651" w14:textId="77777777" w:rsidR="00BD5319" w:rsidRDefault="00BD5319" w:rsidP="00E6177F">
      <w:pPr>
        <w:spacing w:after="0" w:line="240" w:lineRule="auto"/>
        <w:jc w:val="both"/>
        <w:rPr>
          <w:rFonts w:ascii="Arial" w:hAnsi="Arial" w:cs="Arial"/>
          <w:bCs/>
          <w:color w:val="202124"/>
          <w:spacing w:val="3"/>
          <w:sz w:val="24"/>
          <w:szCs w:val="24"/>
          <w:shd w:val="clear" w:color="auto" w:fill="FFFFFF"/>
          <w:lang w:val="es-ES"/>
        </w:rPr>
      </w:pPr>
      <w:r>
        <w:rPr>
          <w:rFonts w:ascii="Arial" w:hAnsi="Arial" w:cs="Arial"/>
          <w:bCs/>
          <w:color w:val="202124"/>
          <w:spacing w:val="3"/>
          <w:sz w:val="24"/>
          <w:szCs w:val="24"/>
          <w:shd w:val="clear" w:color="auto" w:fill="FFFFFF"/>
          <w:lang w:val="es-ES"/>
        </w:rPr>
        <w:t>“</w:t>
      </w:r>
      <w:r w:rsidR="00960503">
        <w:rPr>
          <w:rFonts w:ascii="Arial" w:hAnsi="Arial" w:cs="Arial"/>
          <w:color w:val="202124"/>
          <w:spacing w:val="3"/>
          <w:sz w:val="24"/>
          <w:szCs w:val="24"/>
          <w:shd w:val="clear" w:color="auto" w:fill="FFFFFF"/>
          <w:lang w:val="es-ES_tradnl"/>
        </w:rPr>
        <w:t xml:space="preserve">Esta nova rede católica </w:t>
      </w:r>
      <w:r>
        <w:rPr>
          <w:rFonts w:ascii="Arial" w:hAnsi="Arial" w:cs="Arial"/>
          <w:bCs/>
          <w:color w:val="202124"/>
          <w:spacing w:val="3"/>
          <w:sz w:val="24"/>
          <w:szCs w:val="24"/>
          <w:shd w:val="clear" w:color="auto" w:fill="FFFFFF"/>
          <w:lang w:val="es-ES"/>
        </w:rPr>
        <w:t xml:space="preserve">busca se estabelecer como </w:t>
      </w:r>
      <w:r w:rsidRPr="00BD5319">
        <w:rPr>
          <w:rFonts w:ascii="Arial" w:hAnsi="Arial" w:cs="Arial"/>
          <w:b/>
          <w:color w:val="202124"/>
          <w:spacing w:val="3"/>
          <w:sz w:val="24"/>
          <w:szCs w:val="24"/>
          <w:shd w:val="clear" w:color="auto" w:fill="FFFFFF"/>
          <w:lang w:val="es-ES"/>
        </w:rPr>
        <w:t>um espaço colaborativo de sinergia e articulação em perspectiva sinodal, em comunhão com as conferências episcopais do continente e inspirada pelo Magistério da</w:t>
      </w:r>
      <w:r w:rsidRPr="0033288B">
        <w:rPr>
          <w:rFonts w:ascii="Arial" w:hAnsi="Arial" w:cs="Arial"/>
          <w:b/>
          <w:color w:val="202124"/>
          <w:spacing w:val="3"/>
          <w:sz w:val="24"/>
          <w:szCs w:val="24"/>
          <w:shd w:val="clear" w:color="auto" w:fill="FFFFFF"/>
          <w:lang w:val="es-ES"/>
        </w:rPr>
        <w:t xml:space="preserve"> Igreja</w:t>
      </w:r>
      <w:r>
        <w:rPr>
          <w:rFonts w:ascii="Arial" w:hAnsi="Arial" w:cs="Arial"/>
          <w:bCs/>
          <w:color w:val="202124"/>
          <w:spacing w:val="3"/>
          <w:sz w:val="24"/>
          <w:szCs w:val="24"/>
          <w:shd w:val="clear" w:color="auto" w:fill="FFFFFF"/>
          <w:lang w:val="es-ES"/>
        </w:rPr>
        <w:t>”, segundo manifestaram os organizadores do encontro, que contou com o apoio da Comissão Episcopal de Comunicação da Conferência Nacional dos Bispos do Brasil (CNBB), bem como da Signis Brasil TV.</w:t>
      </w:r>
    </w:p>
    <w:p w14:paraId="304F81DE" w14:textId="77777777" w:rsidR="00BD5319" w:rsidRDefault="00BD5319" w:rsidP="00E6177F">
      <w:pPr>
        <w:spacing w:after="0" w:line="240" w:lineRule="auto"/>
        <w:jc w:val="both"/>
        <w:rPr>
          <w:rFonts w:ascii="Arial" w:hAnsi="Arial" w:cs="Arial"/>
          <w:bCs/>
          <w:color w:val="202124"/>
          <w:spacing w:val="3"/>
          <w:sz w:val="24"/>
          <w:szCs w:val="24"/>
          <w:shd w:val="clear" w:color="auto" w:fill="FFFFFF"/>
          <w:lang w:val="es-ES"/>
        </w:rPr>
      </w:pPr>
    </w:p>
    <w:p w14:paraId="3E2A7749" w14:textId="406DE845" w:rsidR="003A424E" w:rsidRDefault="00BD5319" w:rsidP="00E6177F">
      <w:pPr>
        <w:spacing w:after="0" w:line="240" w:lineRule="auto"/>
        <w:jc w:val="both"/>
        <w:rPr>
          <w:rFonts w:ascii="Arial" w:hAnsi="Arial" w:cs="Arial"/>
          <w:bCs/>
          <w:color w:val="202124"/>
          <w:spacing w:val="3"/>
          <w:sz w:val="24"/>
          <w:szCs w:val="24"/>
          <w:shd w:val="clear" w:color="auto" w:fill="FFFFFF"/>
          <w:lang w:val="es-ES"/>
        </w:rPr>
      </w:pPr>
      <w:r>
        <w:rPr>
          <w:rFonts w:ascii="Arial" w:hAnsi="Arial" w:cs="Arial"/>
          <w:bCs/>
          <w:color w:val="202124"/>
          <w:spacing w:val="3"/>
          <w:sz w:val="24"/>
          <w:szCs w:val="24"/>
          <w:shd w:val="clear" w:color="auto" w:fill="FFFFFF"/>
          <w:lang w:val="es-ES"/>
        </w:rPr>
        <w:t xml:space="preserve">Durante o encontro, foram abordados </w:t>
      </w:r>
      <w:r w:rsidR="007E484B">
        <w:rPr>
          <w:rFonts w:ascii="Arial" w:hAnsi="Arial" w:cs="Arial"/>
          <w:bCs/>
          <w:color w:val="202124"/>
          <w:spacing w:val="3"/>
          <w:sz w:val="24"/>
          <w:szCs w:val="24"/>
          <w:shd w:val="clear" w:color="auto" w:fill="FFFFFF"/>
          <w:lang w:val="es-ES"/>
        </w:rPr>
        <w:t xml:space="preserve">temas relacionados com a realidade </w:t>
      </w:r>
      <w:r w:rsidR="0033288B">
        <w:rPr>
          <w:rFonts w:ascii="Arial" w:hAnsi="Arial" w:cs="Arial"/>
          <w:bCs/>
          <w:color w:val="202124"/>
          <w:spacing w:val="3"/>
          <w:sz w:val="24"/>
          <w:szCs w:val="24"/>
          <w:shd w:val="clear" w:color="auto" w:fill="FFFFFF"/>
          <w:lang w:val="es-ES"/>
        </w:rPr>
        <w:t>poliédrica</w:t>
      </w:r>
      <w:r w:rsidR="007E484B">
        <w:rPr>
          <w:rFonts w:ascii="Arial" w:hAnsi="Arial" w:cs="Arial"/>
          <w:bCs/>
          <w:color w:val="202124"/>
          <w:spacing w:val="3"/>
          <w:sz w:val="24"/>
          <w:szCs w:val="24"/>
          <w:shd w:val="clear" w:color="auto" w:fill="FFFFFF"/>
          <w:lang w:val="es-ES"/>
        </w:rPr>
        <w:t xml:space="preserve"> das televisões católicas da América Latina e do Caribe, e a comunicação no Magistério do Papa Francisco aplicada ao mundo da televisão, as possibilidades de criar conteúdos audiovisuais para tornar possível uma Igreja sinodal, as questões que estão surgindo diante das novas tecnologias e da Inteligência Artificial na cultura digital, </w:t>
      </w:r>
      <w:r w:rsidR="0033288B">
        <w:rPr>
          <w:rFonts w:ascii="Arial" w:hAnsi="Arial" w:cs="Arial"/>
          <w:bCs/>
          <w:color w:val="202124"/>
          <w:spacing w:val="3"/>
          <w:sz w:val="24"/>
          <w:szCs w:val="24"/>
          <w:shd w:val="clear" w:color="auto" w:fill="FFFFFF"/>
          <w:lang w:val="es-ES"/>
        </w:rPr>
        <w:t>e</w:t>
      </w:r>
      <w:r w:rsidR="007E484B">
        <w:rPr>
          <w:rFonts w:ascii="Arial" w:hAnsi="Arial" w:cs="Arial"/>
          <w:bCs/>
          <w:color w:val="202124"/>
          <w:spacing w:val="3"/>
          <w:sz w:val="24"/>
          <w:szCs w:val="24"/>
          <w:shd w:val="clear" w:color="auto" w:fill="FFFFFF"/>
          <w:lang w:val="es-ES"/>
        </w:rPr>
        <w:t xml:space="preserve"> </w:t>
      </w:r>
      <w:r w:rsidR="007E484B" w:rsidRPr="00162276">
        <w:rPr>
          <w:rFonts w:ascii="Arial" w:hAnsi="Arial" w:cs="Arial"/>
          <w:b/>
          <w:color w:val="202124"/>
          <w:spacing w:val="3"/>
          <w:sz w:val="24"/>
          <w:szCs w:val="24"/>
          <w:shd w:val="clear" w:color="auto" w:fill="FFFFFF"/>
          <w:lang w:val="es-ES"/>
        </w:rPr>
        <w:t xml:space="preserve">o futuro das televisões católicas diante </w:t>
      </w:r>
      <w:r w:rsidR="00162276" w:rsidRPr="00162276">
        <w:rPr>
          <w:rFonts w:ascii="Arial" w:hAnsi="Arial" w:cs="Arial"/>
          <w:b/>
          <w:color w:val="202124"/>
          <w:spacing w:val="3"/>
          <w:sz w:val="24"/>
          <w:szCs w:val="24"/>
          <w:shd w:val="clear" w:color="auto" w:fill="FFFFFF"/>
          <w:lang w:val="es-ES"/>
        </w:rPr>
        <w:t xml:space="preserve">dos </w:t>
      </w:r>
      <w:r w:rsidR="007E484B" w:rsidRPr="00162276">
        <w:rPr>
          <w:rFonts w:ascii="Arial" w:hAnsi="Arial" w:cs="Arial"/>
          <w:b/>
          <w:color w:val="202124"/>
          <w:spacing w:val="3"/>
          <w:sz w:val="24"/>
          <w:szCs w:val="24"/>
          <w:shd w:val="clear" w:color="auto" w:fill="FFFFFF"/>
          <w:lang w:val="es-ES"/>
        </w:rPr>
        <w:t>desafios e oportunidades que advêm da Televisão 3.0</w:t>
      </w:r>
      <w:r w:rsidR="007E484B">
        <w:rPr>
          <w:rFonts w:ascii="Arial" w:hAnsi="Arial" w:cs="Arial"/>
          <w:bCs/>
          <w:color w:val="202124"/>
          <w:spacing w:val="3"/>
          <w:sz w:val="24"/>
          <w:szCs w:val="24"/>
          <w:shd w:val="clear" w:color="auto" w:fill="FFFFFF"/>
          <w:lang w:val="es-ES"/>
        </w:rPr>
        <w:t xml:space="preserve">. </w:t>
      </w:r>
    </w:p>
    <w:p w14:paraId="6D188A27" w14:textId="77777777" w:rsidR="003A424E" w:rsidRDefault="003A424E" w:rsidP="00E6177F">
      <w:pPr>
        <w:spacing w:after="0" w:line="240" w:lineRule="auto"/>
        <w:jc w:val="both"/>
        <w:rPr>
          <w:rFonts w:ascii="Arial" w:hAnsi="Arial" w:cs="Arial"/>
          <w:bCs/>
          <w:color w:val="202124"/>
          <w:spacing w:val="3"/>
          <w:sz w:val="24"/>
          <w:szCs w:val="24"/>
          <w:shd w:val="clear" w:color="auto" w:fill="FFFFFF"/>
          <w:lang w:val="es-ES"/>
        </w:rPr>
      </w:pPr>
    </w:p>
    <w:p w14:paraId="2E4C3224" w14:textId="1A55D617" w:rsidR="00BD5319" w:rsidRDefault="00162276" w:rsidP="00E6177F">
      <w:pPr>
        <w:spacing w:after="0" w:line="240" w:lineRule="auto"/>
        <w:jc w:val="both"/>
        <w:rPr>
          <w:rFonts w:ascii="Arial" w:hAnsi="Arial" w:cs="Arial"/>
          <w:bCs/>
          <w:color w:val="202124"/>
          <w:spacing w:val="3"/>
          <w:sz w:val="24"/>
          <w:szCs w:val="24"/>
          <w:shd w:val="clear" w:color="auto" w:fill="FFFFFF"/>
          <w:lang w:val="es-ES"/>
        </w:rPr>
      </w:pPr>
      <w:r>
        <w:rPr>
          <w:rFonts w:ascii="Arial" w:hAnsi="Arial" w:cs="Arial"/>
          <w:bCs/>
          <w:color w:val="202124"/>
          <w:spacing w:val="3"/>
          <w:sz w:val="24"/>
          <w:szCs w:val="24"/>
          <w:shd w:val="clear" w:color="auto" w:fill="FFFFFF"/>
          <w:lang w:val="es-ES"/>
        </w:rPr>
        <w:t>Para aprofundar esses temas, alguns acadêmicos e especialistas compartilharam s</w:t>
      </w:r>
      <w:r w:rsidR="0033288B">
        <w:rPr>
          <w:rFonts w:ascii="Arial" w:hAnsi="Arial" w:cs="Arial"/>
          <w:bCs/>
          <w:color w:val="202124"/>
          <w:spacing w:val="3"/>
          <w:sz w:val="24"/>
          <w:szCs w:val="24"/>
          <w:shd w:val="clear" w:color="auto" w:fill="FFFFFF"/>
          <w:lang w:val="es-ES"/>
        </w:rPr>
        <w:t>eus olhares</w:t>
      </w:r>
      <w:r>
        <w:rPr>
          <w:rFonts w:ascii="Arial" w:hAnsi="Arial" w:cs="Arial"/>
          <w:bCs/>
          <w:color w:val="202124"/>
          <w:spacing w:val="3"/>
          <w:sz w:val="24"/>
          <w:szCs w:val="24"/>
          <w:shd w:val="clear" w:color="auto" w:fill="FFFFFF"/>
          <w:lang w:val="es-ES"/>
        </w:rPr>
        <w:t xml:space="preserve"> e trajetórias no âmbito da TV, como o</w:t>
      </w:r>
      <w:r w:rsidR="0033288B">
        <w:rPr>
          <w:rFonts w:ascii="Arial" w:hAnsi="Arial" w:cs="Arial"/>
          <w:bCs/>
          <w:color w:val="202124"/>
          <w:spacing w:val="3"/>
          <w:sz w:val="24"/>
          <w:szCs w:val="24"/>
          <w:shd w:val="clear" w:color="auto" w:fill="FFFFFF"/>
          <w:lang w:val="es-ES"/>
        </w:rPr>
        <w:t>s</w:t>
      </w:r>
      <w:r>
        <w:rPr>
          <w:rFonts w:ascii="Arial" w:hAnsi="Arial" w:cs="Arial"/>
          <w:bCs/>
          <w:color w:val="202124"/>
          <w:spacing w:val="3"/>
          <w:sz w:val="24"/>
          <w:szCs w:val="24"/>
          <w:shd w:val="clear" w:color="auto" w:fill="FFFFFF"/>
          <w:lang w:val="es-ES"/>
        </w:rPr>
        <w:t xml:space="preserve"> colombiano</w:t>
      </w:r>
      <w:r w:rsidR="0033288B">
        <w:rPr>
          <w:rFonts w:ascii="Arial" w:hAnsi="Arial" w:cs="Arial"/>
          <w:bCs/>
          <w:color w:val="202124"/>
          <w:spacing w:val="3"/>
          <w:sz w:val="24"/>
          <w:szCs w:val="24"/>
          <w:shd w:val="clear" w:color="auto" w:fill="FFFFFF"/>
          <w:lang w:val="es-ES"/>
        </w:rPr>
        <w:t>s</w:t>
      </w:r>
      <w:r>
        <w:rPr>
          <w:rFonts w:ascii="Arial" w:hAnsi="Arial" w:cs="Arial"/>
          <w:bCs/>
          <w:color w:val="202124"/>
          <w:spacing w:val="3"/>
          <w:sz w:val="24"/>
          <w:szCs w:val="24"/>
          <w:shd w:val="clear" w:color="auto" w:fill="FFFFFF"/>
          <w:lang w:val="es-ES"/>
        </w:rPr>
        <w:t xml:space="preserve"> </w:t>
      </w:r>
      <w:r w:rsidR="003A424E" w:rsidRPr="003A424E">
        <w:rPr>
          <w:rFonts w:ascii="Arial" w:hAnsi="Arial" w:cs="Arial"/>
          <w:b/>
          <w:color w:val="202124"/>
          <w:spacing w:val="3"/>
          <w:sz w:val="24"/>
          <w:szCs w:val="24"/>
          <w:shd w:val="clear" w:color="auto" w:fill="FFFFFF"/>
          <w:lang w:val="es-ES"/>
        </w:rPr>
        <w:t>Dago García</w:t>
      </w:r>
      <w:r w:rsidR="003A424E">
        <w:rPr>
          <w:rFonts w:ascii="Arial" w:hAnsi="Arial" w:cs="Arial"/>
          <w:bCs/>
          <w:color w:val="202124"/>
          <w:spacing w:val="3"/>
          <w:sz w:val="24"/>
          <w:szCs w:val="24"/>
          <w:shd w:val="clear" w:color="auto" w:fill="FFFFFF"/>
          <w:lang w:val="es-ES"/>
        </w:rPr>
        <w:t>, vice-presidente de produção e conteúdo do Canal Caracol,</w:t>
      </w:r>
      <w:r w:rsidR="0033288B">
        <w:rPr>
          <w:rFonts w:ascii="Arial" w:hAnsi="Arial" w:cs="Arial"/>
          <w:bCs/>
          <w:color w:val="202124"/>
          <w:spacing w:val="3"/>
          <w:sz w:val="24"/>
          <w:szCs w:val="24"/>
          <w:shd w:val="clear" w:color="auto" w:fill="FFFFFF"/>
          <w:lang w:val="es-ES"/>
        </w:rPr>
        <w:t xml:space="preserve"> e o </w:t>
      </w:r>
      <w:r w:rsidR="0033288B" w:rsidRPr="0033288B">
        <w:rPr>
          <w:rFonts w:ascii="Arial" w:hAnsi="Arial" w:cs="Arial"/>
          <w:b/>
          <w:color w:val="202124"/>
          <w:spacing w:val="3"/>
          <w:sz w:val="24"/>
          <w:szCs w:val="24"/>
          <w:shd w:val="clear" w:color="auto" w:fill="FFFFFF"/>
          <w:lang w:val="es-ES"/>
        </w:rPr>
        <w:t>P. Ramón Zambrano</w:t>
      </w:r>
      <w:r w:rsidR="0033288B">
        <w:rPr>
          <w:rFonts w:ascii="Arial" w:hAnsi="Arial" w:cs="Arial"/>
          <w:bCs/>
          <w:color w:val="202124"/>
          <w:spacing w:val="3"/>
          <w:sz w:val="24"/>
          <w:szCs w:val="24"/>
          <w:shd w:val="clear" w:color="auto" w:fill="FFFFFF"/>
          <w:lang w:val="es-ES"/>
        </w:rPr>
        <w:t>, director do Canal Cristovisión,</w:t>
      </w:r>
      <w:r w:rsidR="003A424E">
        <w:rPr>
          <w:rFonts w:ascii="Arial" w:hAnsi="Arial" w:cs="Arial"/>
          <w:bCs/>
          <w:color w:val="202124"/>
          <w:spacing w:val="3"/>
          <w:sz w:val="24"/>
          <w:szCs w:val="24"/>
          <w:shd w:val="clear" w:color="auto" w:fill="FFFFFF"/>
          <w:lang w:val="es-ES"/>
        </w:rPr>
        <w:t xml:space="preserve"> e os brasileiros </w:t>
      </w:r>
      <w:r w:rsidR="003A424E" w:rsidRPr="003A424E">
        <w:rPr>
          <w:rFonts w:ascii="Arial" w:hAnsi="Arial" w:cs="Arial"/>
          <w:b/>
          <w:color w:val="202124"/>
          <w:spacing w:val="3"/>
          <w:sz w:val="24"/>
          <w:szCs w:val="24"/>
          <w:shd w:val="clear" w:color="auto" w:fill="FFFFFF"/>
          <w:lang w:val="es-ES"/>
        </w:rPr>
        <w:t>Marcelo Bechara</w:t>
      </w:r>
      <w:r w:rsidR="003A424E">
        <w:rPr>
          <w:rFonts w:ascii="Arial" w:hAnsi="Arial" w:cs="Arial"/>
          <w:bCs/>
          <w:color w:val="202124"/>
          <w:spacing w:val="3"/>
          <w:sz w:val="24"/>
          <w:szCs w:val="24"/>
          <w:shd w:val="clear" w:color="auto" w:fill="FFFFFF"/>
          <w:lang w:val="es-ES"/>
        </w:rPr>
        <w:t xml:space="preserve">, diretor de Relações Institucionais da Globo, e </w:t>
      </w:r>
      <w:r w:rsidR="003A424E" w:rsidRPr="003A424E">
        <w:rPr>
          <w:rFonts w:ascii="Arial" w:hAnsi="Arial" w:cs="Arial"/>
          <w:b/>
          <w:color w:val="202124"/>
          <w:spacing w:val="3"/>
          <w:sz w:val="24"/>
          <w:szCs w:val="24"/>
          <w:shd w:val="clear" w:color="auto" w:fill="FFFFFF"/>
          <w:lang w:val="es-ES"/>
        </w:rPr>
        <w:t>Moisés Sbardelotto</w:t>
      </w:r>
      <w:r w:rsidR="003A424E">
        <w:rPr>
          <w:rFonts w:ascii="Arial" w:hAnsi="Arial" w:cs="Arial"/>
          <w:bCs/>
          <w:color w:val="202124"/>
          <w:spacing w:val="3"/>
          <w:sz w:val="24"/>
          <w:szCs w:val="24"/>
          <w:shd w:val="clear" w:color="auto" w:fill="FFFFFF"/>
          <w:lang w:val="es-ES"/>
        </w:rPr>
        <w:t>, doutor em ciências da comunicação e professor da Pontifícia Universidade Católica de Minas Gerais.</w:t>
      </w:r>
    </w:p>
    <w:p w14:paraId="055475C4" w14:textId="77777777" w:rsidR="007E484B" w:rsidRDefault="007E484B" w:rsidP="00E6177F">
      <w:pPr>
        <w:spacing w:after="0" w:line="240" w:lineRule="auto"/>
        <w:jc w:val="both"/>
        <w:rPr>
          <w:rFonts w:ascii="Arial" w:hAnsi="Arial" w:cs="Arial"/>
          <w:bCs/>
          <w:color w:val="202124"/>
          <w:spacing w:val="3"/>
          <w:sz w:val="24"/>
          <w:szCs w:val="24"/>
          <w:shd w:val="clear" w:color="auto" w:fill="FFFFFF"/>
          <w:lang w:val="es-ES"/>
        </w:rPr>
      </w:pPr>
    </w:p>
    <w:p w14:paraId="637D9F95" w14:textId="4CCFF2E2" w:rsidR="00705EA0" w:rsidRPr="00E6177F" w:rsidRDefault="003A424E" w:rsidP="00705EA0">
      <w:pPr>
        <w:spacing w:after="0" w:line="240" w:lineRule="auto"/>
        <w:jc w:val="both"/>
        <w:rPr>
          <w:rFonts w:ascii="Arial" w:hAnsi="Arial" w:cs="Arial"/>
          <w:color w:val="202124"/>
          <w:spacing w:val="3"/>
          <w:sz w:val="24"/>
          <w:szCs w:val="24"/>
          <w:shd w:val="clear" w:color="auto" w:fill="FFFFFF"/>
          <w:lang w:val="es-ES_tradnl"/>
        </w:rPr>
      </w:pPr>
      <w:r>
        <w:rPr>
          <w:rFonts w:ascii="Arial" w:hAnsi="Arial" w:cs="Arial"/>
          <w:bCs/>
          <w:color w:val="202124"/>
          <w:spacing w:val="3"/>
          <w:sz w:val="24"/>
          <w:szCs w:val="24"/>
          <w:shd w:val="clear" w:color="auto" w:fill="FFFFFF"/>
          <w:lang w:val="es-ES"/>
        </w:rPr>
        <w:t xml:space="preserve">Além dos espaços de formação e intercâmbio em grupos de trabalho, o </w:t>
      </w:r>
      <w:r w:rsidR="00705EA0">
        <w:rPr>
          <w:rFonts w:ascii="Arial" w:hAnsi="Arial" w:cs="Arial"/>
          <w:bCs/>
          <w:color w:val="202124"/>
          <w:spacing w:val="3"/>
          <w:sz w:val="24"/>
          <w:szCs w:val="24"/>
          <w:shd w:val="clear" w:color="auto" w:fill="FFFFFF"/>
          <w:lang w:val="es-ES"/>
        </w:rPr>
        <w:t xml:space="preserve">encontro contemplou diversos momentos de espiritualidade, incluindo a peregrinação dos participantes à Basílica de Aparecida, onde celebraram a Eucaristia em sintonia </w:t>
      </w:r>
      <w:r w:rsidR="00705EA0">
        <w:rPr>
          <w:rFonts w:ascii="Arial" w:hAnsi="Arial" w:cs="Arial"/>
          <w:bCs/>
          <w:color w:val="202124"/>
          <w:spacing w:val="3"/>
          <w:sz w:val="24"/>
          <w:szCs w:val="24"/>
          <w:shd w:val="clear" w:color="auto" w:fill="FFFFFF"/>
          <w:lang w:val="es-ES"/>
        </w:rPr>
        <w:lastRenderedPageBreak/>
        <w:t>com o Ano Jubilar, renovando seu compromisso com a missão evangelizadora da Igreja, como “peregrinos d</w:t>
      </w:r>
      <w:r w:rsidR="0033288B">
        <w:rPr>
          <w:rFonts w:ascii="Arial" w:hAnsi="Arial" w:cs="Arial"/>
          <w:bCs/>
          <w:color w:val="202124"/>
          <w:spacing w:val="3"/>
          <w:sz w:val="24"/>
          <w:szCs w:val="24"/>
          <w:shd w:val="clear" w:color="auto" w:fill="FFFFFF"/>
          <w:lang w:val="es-ES"/>
        </w:rPr>
        <w:t>e</w:t>
      </w:r>
      <w:r w:rsidR="00705EA0">
        <w:rPr>
          <w:rFonts w:ascii="Arial" w:hAnsi="Arial" w:cs="Arial"/>
          <w:bCs/>
          <w:color w:val="202124"/>
          <w:spacing w:val="3"/>
          <w:sz w:val="24"/>
          <w:szCs w:val="24"/>
          <w:shd w:val="clear" w:color="auto" w:fill="FFFFFF"/>
          <w:lang w:val="es-ES"/>
        </w:rPr>
        <w:t xml:space="preserve"> esperança”.</w:t>
      </w:r>
    </w:p>
    <w:p w14:paraId="725C305C" w14:textId="4C2C7BD6" w:rsidR="00960503" w:rsidRPr="00E6177F" w:rsidRDefault="00960503" w:rsidP="00E6177F">
      <w:pPr>
        <w:spacing w:after="0" w:line="240" w:lineRule="auto"/>
        <w:jc w:val="both"/>
        <w:rPr>
          <w:rFonts w:ascii="Arial" w:hAnsi="Arial" w:cs="Arial"/>
          <w:color w:val="202124"/>
          <w:spacing w:val="3"/>
          <w:sz w:val="24"/>
          <w:szCs w:val="24"/>
          <w:shd w:val="clear" w:color="auto" w:fill="FFFFFF"/>
          <w:lang w:val="es-ES_tradnl"/>
        </w:rPr>
      </w:pPr>
    </w:p>
    <w:sectPr w:rsidR="00960503" w:rsidRPr="00E6177F">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DE816" w14:textId="77777777" w:rsidR="0060673A" w:rsidRDefault="0060673A" w:rsidP="007801D4">
      <w:r>
        <w:separator/>
      </w:r>
    </w:p>
  </w:endnote>
  <w:endnote w:type="continuationSeparator" w:id="0">
    <w:p w14:paraId="4D163E33" w14:textId="77777777" w:rsidR="0060673A" w:rsidRDefault="0060673A" w:rsidP="00780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415F9" w14:textId="77777777" w:rsidR="00B77DF2" w:rsidRDefault="00B77DF2" w:rsidP="000F46D3">
    <w:pPr>
      <w:ind w:left="-1474"/>
      <w:jc w:val="center"/>
      <w:rPr>
        <w:b/>
        <w:bCs/>
        <w:sz w:val="20"/>
        <w:szCs w:val="20"/>
      </w:rPr>
    </w:pPr>
  </w:p>
  <w:p w14:paraId="0AD6E7DF" w14:textId="77777777" w:rsidR="00B77DF2" w:rsidRDefault="00B77DF2" w:rsidP="000F46D3">
    <w:pPr>
      <w:ind w:left="-1474"/>
      <w:jc w:val="center"/>
      <w:rPr>
        <w:b/>
        <w:bCs/>
        <w:sz w:val="20"/>
        <w:szCs w:val="20"/>
      </w:rPr>
    </w:pPr>
  </w:p>
  <w:p w14:paraId="4867002B" w14:textId="77777777" w:rsidR="007F15DA" w:rsidRPr="00471111" w:rsidRDefault="007F15DA" w:rsidP="000F46D3">
    <w:pPr>
      <w:pStyle w:val="Piedepgina"/>
      <w:ind w:left="-1474"/>
      <w:jc w:val="center"/>
      <w:rPr>
        <w:b/>
        <w:b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5794B" w14:textId="77777777" w:rsidR="0060673A" w:rsidRDefault="0060673A" w:rsidP="007801D4">
      <w:r>
        <w:separator/>
      </w:r>
    </w:p>
  </w:footnote>
  <w:footnote w:type="continuationSeparator" w:id="0">
    <w:p w14:paraId="2A84BB04" w14:textId="77777777" w:rsidR="0060673A" w:rsidRDefault="0060673A" w:rsidP="00780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B4686" w14:textId="460336ED" w:rsidR="00BE2676" w:rsidRDefault="007F15DA">
    <w:pPr>
      <w:pStyle w:val="Encabezado"/>
    </w:pPr>
    <w:r>
      <w:rPr>
        <w:noProof/>
      </w:rPr>
      <w:drawing>
        <wp:anchor distT="0" distB="0" distL="114300" distR="114300" simplePos="0" relativeHeight="251656704" behindDoc="1" locked="0" layoutInCell="1" allowOverlap="1" wp14:anchorId="76B4A6C8" wp14:editId="5BD17219">
          <wp:simplePos x="0" y="0"/>
          <wp:positionH relativeFrom="page">
            <wp:posOffset>28136</wp:posOffset>
          </wp:positionH>
          <wp:positionV relativeFrom="paragraph">
            <wp:posOffset>-427159</wp:posOffset>
          </wp:positionV>
          <wp:extent cx="7754620" cy="10095865"/>
          <wp:effectExtent l="0" t="0" r="0" b="635"/>
          <wp:wrapNone/>
          <wp:docPr id="1154123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4620" cy="10095865"/>
                  </a:xfrm>
                  <a:prstGeom prst="rect">
                    <a:avLst/>
                  </a:prstGeom>
                  <a:noFill/>
                </pic:spPr>
              </pic:pic>
            </a:graphicData>
          </a:graphic>
        </wp:anchor>
      </w:drawing>
    </w:r>
  </w:p>
  <w:p w14:paraId="412677AF" w14:textId="6CA86AD1" w:rsidR="00BE2676" w:rsidRDefault="00B77DF2" w:rsidP="00B77DF2">
    <w:pPr>
      <w:pStyle w:val="Encabezado"/>
      <w:tabs>
        <w:tab w:val="clear" w:pos="4419"/>
        <w:tab w:val="clear" w:pos="8838"/>
        <w:tab w:val="left" w:pos="6945"/>
      </w:tabs>
    </w:pPr>
    <w:r>
      <w:tab/>
    </w:r>
  </w:p>
  <w:p w14:paraId="32DA7CCE" w14:textId="54B5301A" w:rsidR="00986600" w:rsidRDefault="00986600">
    <w:pPr>
      <w:pStyle w:val="Encabezado"/>
    </w:pPr>
  </w:p>
  <w:p w14:paraId="0C8F0113" w14:textId="77777777" w:rsidR="003818AB" w:rsidRDefault="003818AB">
    <w:pPr>
      <w:pStyle w:val="Encabezado"/>
    </w:pPr>
  </w:p>
  <w:p w14:paraId="479DE8C8" w14:textId="5956D12D" w:rsidR="007801D4" w:rsidRDefault="007801D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76E9D"/>
    <w:multiLevelType w:val="hybridMultilevel"/>
    <w:tmpl w:val="5A026F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6C64D35"/>
    <w:multiLevelType w:val="hybridMultilevel"/>
    <w:tmpl w:val="DAFA5078"/>
    <w:lvl w:ilvl="0" w:tplc="CAA0DC74">
      <w:start w:val="3"/>
      <w:numFmt w:val="bullet"/>
      <w:lvlText w:val="-"/>
      <w:lvlJc w:val="left"/>
      <w:pPr>
        <w:ind w:left="360" w:hanging="360"/>
      </w:pPr>
      <w:rPr>
        <w:rFonts w:ascii="Arial" w:eastAsia="Times New Roman" w:hAnsi="Aria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5DD90E64"/>
    <w:multiLevelType w:val="hybridMultilevel"/>
    <w:tmpl w:val="A2E8295E"/>
    <w:lvl w:ilvl="0" w:tplc="CAA0DC74">
      <w:start w:val="3"/>
      <w:numFmt w:val="bullet"/>
      <w:lvlText w:val="-"/>
      <w:lvlJc w:val="left"/>
      <w:pPr>
        <w:ind w:left="36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31184431">
    <w:abstractNumId w:val="0"/>
  </w:num>
  <w:num w:numId="2" w16cid:durableId="426921517">
    <w:abstractNumId w:val="1"/>
  </w:num>
  <w:num w:numId="3" w16cid:durableId="16930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1D4"/>
    <w:rsid w:val="00082F01"/>
    <w:rsid w:val="00083CDD"/>
    <w:rsid w:val="00092E34"/>
    <w:rsid w:val="000C708C"/>
    <w:rsid w:val="000E7E37"/>
    <w:rsid w:val="000F371E"/>
    <w:rsid w:val="000F46D3"/>
    <w:rsid w:val="00113B1D"/>
    <w:rsid w:val="00146FF3"/>
    <w:rsid w:val="00162276"/>
    <w:rsid w:val="001A16EB"/>
    <w:rsid w:val="001E1C3F"/>
    <w:rsid w:val="001F13DA"/>
    <w:rsid w:val="002016AF"/>
    <w:rsid w:val="002034F9"/>
    <w:rsid w:val="002940F0"/>
    <w:rsid w:val="002C394D"/>
    <w:rsid w:val="002D5A7E"/>
    <w:rsid w:val="002E1C8F"/>
    <w:rsid w:val="00317EFE"/>
    <w:rsid w:val="0033288B"/>
    <w:rsid w:val="00335DD4"/>
    <w:rsid w:val="00366F3A"/>
    <w:rsid w:val="00367BAB"/>
    <w:rsid w:val="003818AB"/>
    <w:rsid w:val="003A424E"/>
    <w:rsid w:val="003A656B"/>
    <w:rsid w:val="003C562B"/>
    <w:rsid w:val="00436CD8"/>
    <w:rsid w:val="004432C1"/>
    <w:rsid w:val="00465336"/>
    <w:rsid w:val="00471111"/>
    <w:rsid w:val="0051589C"/>
    <w:rsid w:val="005A09F9"/>
    <w:rsid w:val="005A0D42"/>
    <w:rsid w:val="005A17B1"/>
    <w:rsid w:val="005B37FC"/>
    <w:rsid w:val="005D0819"/>
    <w:rsid w:val="005E669E"/>
    <w:rsid w:val="0060673A"/>
    <w:rsid w:val="00641665"/>
    <w:rsid w:val="006708A8"/>
    <w:rsid w:val="00675109"/>
    <w:rsid w:val="006C01C9"/>
    <w:rsid w:val="006C71AA"/>
    <w:rsid w:val="006E7520"/>
    <w:rsid w:val="00705EA0"/>
    <w:rsid w:val="00724D50"/>
    <w:rsid w:val="00745811"/>
    <w:rsid w:val="007801D4"/>
    <w:rsid w:val="007B3C68"/>
    <w:rsid w:val="007E484B"/>
    <w:rsid w:val="007F15DA"/>
    <w:rsid w:val="00870276"/>
    <w:rsid w:val="008726B5"/>
    <w:rsid w:val="00877E90"/>
    <w:rsid w:val="008D45AC"/>
    <w:rsid w:val="008D5818"/>
    <w:rsid w:val="008E3F7D"/>
    <w:rsid w:val="008E5AC2"/>
    <w:rsid w:val="00902D22"/>
    <w:rsid w:val="00960503"/>
    <w:rsid w:val="00986600"/>
    <w:rsid w:val="009F6A91"/>
    <w:rsid w:val="00A00A4D"/>
    <w:rsid w:val="00A03D45"/>
    <w:rsid w:val="00A44D74"/>
    <w:rsid w:val="00AC79FC"/>
    <w:rsid w:val="00B3418C"/>
    <w:rsid w:val="00B75C9B"/>
    <w:rsid w:val="00B77DF2"/>
    <w:rsid w:val="00B841C0"/>
    <w:rsid w:val="00BB58FE"/>
    <w:rsid w:val="00BD5319"/>
    <w:rsid w:val="00BE2676"/>
    <w:rsid w:val="00BF3AF9"/>
    <w:rsid w:val="00BF3BE0"/>
    <w:rsid w:val="00C12249"/>
    <w:rsid w:val="00C445E0"/>
    <w:rsid w:val="00C60347"/>
    <w:rsid w:val="00C74137"/>
    <w:rsid w:val="00CE7B94"/>
    <w:rsid w:val="00D4261A"/>
    <w:rsid w:val="00D66904"/>
    <w:rsid w:val="00E6177F"/>
    <w:rsid w:val="00E61CC5"/>
    <w:rsid w:val="00EA7567"/>
    <w:rsid w:val="00EB7CE4"/>
    <w:rsid w:val="00EE05EF"/>
    <w:rsid w:val="00FC3BCC"/>
    <w:rsid w:val="00FF053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C340E"/>
  <w15:chartTrackingRefBased/>
  <w15:docId w15:val="{3AD495F3-27BE-5040-9750-87D7C6863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4F9"/>
    <w:pPr>
      <w:spacing w:after="160" w:line="259" w:lineRule="auto"/>
    </w:pPr>
    <w:rPr>
      <w:sz w:val="22"/>
      <w:szCs w:val="22"/>
      <w:lang w:val="pt-BR"/>
    </w:rPr>
  </w:style>
  <w:style w:type="paragraph" w:styleId="Ttulo1">
    <w:name w:val="heading 1"/>
    <w:basedOn w:val="Normal"/>
    <w:next w:val="Normal"/>
    <w:link w:val="Ttulo1Car"/>
    <w:uiPriority w:val="9"/>
    <w:qFormat/>
    <w:rsid w:val="007801D4"/>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lang w:val="es-CO"/>
    </w:rPr>
  </w:style>
  <w:style w:type="paragraph" w:styleId="Ttulo2">
    <w:name w:val="heading 2"/>
    <w:basedOn w:val="Normal"/>
    <w:next w:val="Normal"/>
    <w:link w:val="Ttulo2Car"/>
    <w:uiPriority w:val="9"/>
    <w:semiHidden/>
    <w:unhideWhenUsed/>
    <w:qFormat/>
    <w:rsid w:val="007801D4"/>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lang w:val="es-CO"/>
    </w:rPr>
  </w:style>
  <w:style w:type="paragraph" w:styleId="Ttulo3">
    <w:name w:val="heading 3"/>
    <w:basedOn w:val="Normal"/>
    <w:next w:val="Normal"/>
    <w:link w:val="Ttulo3Car"/>
    <w:uiPriority w:val="9"/>
    <w:semiHidden/>
    <w:unhideWhenUsed/>
    <w:qFormat/>
    <w:rsid w:val="007801D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801D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801D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801D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801D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801D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801D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01D4"/>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801D4"/>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801D4"/>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801D4"/>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801D4"/>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801D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801D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801D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801D4"/>
    <w:rPr>
      <w:rFonts w:eastAsiaTheme="majorEastAsia" w:cstheme="majorBidi"/>
      <w:color w:val="272727" w:themeColor="text1" w:themeTint="D8"/>
    </w:rPr>
  </w:style>
  <w:style w:type="paragraph" w:styleId="Ttulo">
    <w:name w:val="Title"/>
    <w:basedOn w:val="Normal"/>
    <w:next w:val="Normal"/>
    <w:link w:val="TtuloCar"/>
    <w:uiPriority w:val="10"/>
    <w:qFormat/>
    <w:rsid w:val="007801D4"/>
    <w:pPr>
      <w:spacing w:after="80" w:line="240" w:lineRule="auto"/>
      <w:contextualSpacing/>
    </w:pPr>
    <w:rPr>
      <w:rFonts w:asciiTheme="majorHAnsi" w:eastAsiaTheme="majorEastAsia" w:hAnsiTheme="majorHAnsi" w:cstheme="majorBidi"/>
      <w:spacing w:val="-10"/>
      <w:kern w:val="28"/>
      <w:sz w:val="56"/>
      <w:szCs w:val="56"/>
      <w:lang w:val="es-CO"/>
    </w:rPr>
  </w:style>
  <w:style w:type="character" w:customStyle="1" w:styleId="TtuloCar">
    <w:name w:val="Título Car"/>
    <w:basedOn w:val="Fuentedeprrafopredeter"/>
    <w:link w:val="Ttulo"/>
    <w:uiPriority w:val="10"/>
    <w:rsid w:val="007801D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801D4"/>
    <w:pPr>
      <w:numPr>
        <w:ilvl w:val="1"/>
      </w:numPr>
      <w:spacing w:line="240" w:lineRule="auto"/>
    </w:pPr>
    <w:rPr>
      <w:rFonts w:eastAsiaTheme="majorEastAsia" w:cstheme="majorBidi"/>
      <w:color w:val="595959" w:themeColor="text1" w:themeTint="A6"/>
      <w:spacing w:val="15"/>
      <w:sz w:val="28"/>
      <w:szCs w:val="28"/>
      <w:lang w:val="es-CO"/>
    </w:rPr>
  </w:style>
  <w:style w:type="character" w:customStyle="1" w:styleId="SubttuloCar">
    <w:name w:val="Subtítulo Car"/>
    <w:basedOn w:val="Fuentedeprrafopredeter"/>
    <w:link w:val="Subttulo"/>
    <w:uiPriority w:val="11"/>
    <w:rsid w:val="007801D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801D4"/>
    <w:pPr>
      <w:spacing w:before="160" w:line="240" w:lineRule="auto"/>
      <w:jc w:val="center"/>
    </w:pPr>
    <w:rPr>
      <w:i/>
      <w:iCs/>
      <w:color w:val="404040" w:themeColor="text1" w:themeTint="BF"/>
      <w:sz w:val="24"/>
      <w:szCs w:val="24"/>
      <w:lang w:val="es-CO"/>
    </w:rPr>
  </w:style>
  <w:style w:type="character" w:customStyle="1" w:styleId="CitaCar">
    <w:name w:val="Cita Car"/>
    <w:basedOn w:val="Fuentedeprrafopredeter"/>
    <w:link w:val="Cita"/>
    <w:uiPriority w:val="29"/>
    <w:rsid w:val="007801D4"/>
    <w:rPr>
      <w:i/>
      <w:iCs/>
      <w:color w:val="404040" w:themeColor="text1" w:themeTint="BF"/>
    </w:rPr>
  </w:style>
  <w:style w:type="paragraph" w:styleId="Prrafodelista">
    <w:name w:val="List Paragraph"/>
    <w:basedOn w:val="Normal"/>
    <w:uiPriority w:val="34"/>
    <w:qFormat/>
    <w:rsid w:val="007801D4"/>
    <w:pPr>
      <w:spacing w:after="0" w:line="240" w:lineRule="auto"/>
      <w:ind w:left="720"/>
      <w:contextualSpacing/>
    </w:pPr>
    <w:rPr>
      <w:sz w:val="24"/>
      <w:szCs w:val="24"/>
      <w:lang w:val="es-CO"/>
    </w:rPr>
  </w:style>
  <w:style w:type="character" w:styleId="nfasisintenso">
    <w:name w:val="Intense Emphasis"/>
    <w:basedOn w:val="Fuentedeprrafopredeter"/>
    <w:uiPriority w:val="21"/>
    <w:qFormat/>
    <w:rsid w:val="007801D4"/>
    <w:rPr>
      <w:i/>
      <w:iCs/>
      <w:color w:val="2F5496" w:themeColor="accent1" w:themeShade="BF"/>
    </w:rPr>
  </w:style>
  <w:style w:type="paragraph" w:styleId="Citadestacada">
    <w:name w:val="Intense Quote"/>
    <w:basedOn w:val="Normal"/>
    <w:next w:val="Normal"/>
    <w:link w:val="CitadestacadaCar"/>
    <w:uiPriority w:val="30"/>
    <w:qFormat/>
    <w:rsid w:val="007801D4"/>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sz w:val="24"/>
      <w:szCs w:val="24"/>
      <w:lang w:val="es-CO"/>
    </w:rPr>
  </w:style>
  <w:style w:type="character" w:customStyle="1" w:styleId="CitadestacadaCar">
    <w:name w:val="Cita destacada Car"/>
    <w:basedOn w:val="Fuentedeprrafopredeter"/>
    <w:link w:val="Citadestacada"/>
    <w:uiPriority w:val="30"/>
    <w:rsid w:val="007801D4"/>
    <w:rPr>
      <w:i/>
      <w:iCs/>
      <w:color w:val="2F5496" w:themeColor="accent1" w:themeShade="BF"/>
    </w:rPr>
  </w:style>
  <w:style w:type="character" w:styleId="Referenciaintensa">
    <w:name w:val="Intense Reference"/>
    <w:basedOn w:val="Fuentedeprrafopredeter"/>
    <w:uiPriority w:val="32"/>
    <w:qFormat/>
    <w:rsid w:val="007801D4"/>
    <w:rPr>
      <w:b/>
      <w:bCs/>
      <w:smallCaps/>
      <w:color w:val="2F5496" w:themeColor="accent1" w:themeShade="BF"/>
      <w:spacing w:val="5"/>
    </w:rPr>
  </w:style>
  <w:style w:type="paragraph" w:styleId="Encabezado">
    <w:name w:val="header"/>
    <w:basedOn w:val="Normal"/>
    <w:link w:val="EncabezadoCar"/>
    <w:uiPriority w:val="99"/>
    <w:unhideWhenUsed/>
    <w:rsid w:val="007801D4"/>
    <w:pPr>
      <w:tabs>
        <w:tab w:val="center" w:pos="4419"/>
        <w:tab w:val="right" w:pos="8838"/>
      </w:tabs>
      <w:spacing w:after="0" w:line="240" w:lineRule="auto"/>
    </w:pPr>
    <w:rPr>
      <w:sz w:val="24"/>
      <w:szCs w:val="24"/>
      <w:lang w:val="es-CO"/>
    </w:rPr>
  </w:style>
  <w:style w:type="character" w:customStyle="1" w:styleId="EncabezadoCar">
    <w:name w:val="Encabezado Car"/>
    <w:basedOn w:val="Fuentedeprrafopredeter"/>
    <w:link w:val="Encabezado"/>
    <w:uiPriority w:val="99"/>
    <w:rsid w:val="007801D4"/>
  </w:style>
  <w:style w:type="paragraph" w:styleId="Piedepgina">
    <w:name w:val="footer"/>
    <w:basedOn w:val="Normal"/>
    <w:link w:val="PiedepginaCar"/>
    <w:uiPriority w:val="99"/>
    <w:unhideWhenUsed/>
    <w:rsid w:val="007801D4"/>
    <w:pPr>
      <w:tabs>
        <w:tab w:val="center" w:pos="4419"/>
        <w:tab w:val="right" w:pos="8838"/>
      </w:tabs>
      <w:spacing w:after="0" w:line="240" w:lineRule="auto"/>
    </w:pPr>
    <w:rPr>
      <w:sz w:val="24"/>
      <w:szCs w:val="24"/>
      <w:lang w:val="es-CO"/>
    </w:rPr>
  </w:style>
  <w:style w:type="character" w:customStyle="1" w:styleId="PiedepginaCar">
    <w:name w:val="Pie de página Car"/>
    <w:basedOn w:val="Fuentedeprrafopredeter"/>
    <w:link w:val="Piedepgina"/>
    <w:uiPriority w:val="99"/>
    <w:rsid w:val="007801D4"/>
  </w:style>
  <w:style w:type="character" w:styleId="Hipervnculo">
    <w:name w:val="Hyperlink"/>
    <w:basedOn w:val="Fuentedeprrafopredeter"/>
    <w:uiPriority w:val="99"/>
    <w:semiHidden/>
    <w:unhideWhenUsed/>
    <w:rsid w:val="00745811"/>
    <w:rPr>
      <w:color w:val="1155CC"/>
      <w:u w:val="single"/>
    </w:rPr>
  </w:style>
  <w:style w:type="paragraph" w:styleId="NormalWeb">
    <w:name w:val="Normal (Web)"/>
    <w:basedOn w:val="Normal"/>
    <w:uiPriority w:val="99"/>
    <w:unhideWhenUsed/>
    <w:rsid w:val="00EE05EF"/>
    <w:pPr>
      <w:spacing w:before="100" w:beforeAutospacing="1" w:after="100" w:afterAutospacing="1" w:line="240" w:lineRule="auto"/>
    </w:pPr>
    <w:rPr>
      <w:rFonts w:ascii="Times New Roman" w:eastAsia="Times New Roman" w:hAnsi="Times New Roman" w:cs="Times New Roman"/>
      <w:kern w:val="0"/>
      <w:sz w:val="24"/>
      <w:szCs w:val="24"/>
      <w:lang w:val="es-CO"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032386">
      <w:bodyDiv w:val="1"/>
      <w:marLeft w:val="0"/>
      <w:marRight w:val="0"/>
      <w:marTop w:val="0"/>
      <w:marBottom w:val="0"/>
      <w:divBdr>
        <w:top w:val="none" w:sz="0" w:space="0" w:color="auto"/>
        <w:left w:val="none" w:sz="0" w:space="0" w:color="auto"/>
        <w:bottom w:val="none" w:sz="0" w:space="0" w:color="auto"/>
        <w:right w:val="none" w:sz="0" w:space="0" w:color="auto"/>
      </w:divBdr>
      <w:divsChild>
        <w:div w:id="553199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388185">
              <w:marLeft w:val="0"/>
              <w:marRight w:val="0"/>
              <w:marTop w:val="0"/>
              <w:marBottom w:val="0"/>
              <w:divBdr>
                <w:top w:val="none" w:sz="0" w:space="0" w:color="auto"/>
                <w:left w:val="none" w:sz="0" w:space="0" w:color="auto"/>
                <w:bottom w:val="none" w:sz="0" w:space="0" w:color="auto"/>
                <w:right w:val="none" w:sz="0" w:space="0" w:color="auto"/>
              </w:divBdr>
              <w:divsChild>
                <w:div w:id="1902136221">
                  <w:marLeft w:val="0"/>
                  <w:marRight w:val="0"/>
                  <w:marTop w:val="0"/>
                  <w:marBottom w:val="0"/>
                  <w:divBdr>
                    <w:top w:val="none" w:sz="0" w:space="0" w:color="auto"/>
                    <w:left w:val="none" w:sz="0" w:space="0" w:color="auto"/>
                    <w:bottom w:val="none" w:sz="0" w:space="0" w:color="auto"/>
                    <w:right w:val="none" w:sz="0" w:space="0" w:color="auto"/>
                  </w:divBdr>
                  <w:divsChild>
                    <w:div w:id="406614932">
                      <w:marLeft w:val="0"/>
                      <w:marRight w:val="0"/>
                      <w:marTop w:val="0"/>
                      <w:marBottom w:val="0"/>
                      <w:divBdr>
                        <w:top w:val="none" w:sz="0" w:space="0" w:color="auto"/>
                        <w:left w:val="none" w:sz="0" w:space="0" w:color="auto"/>
                        <w:bottom w:val="none" w:sz="0" w:space="0" w:color="auto"/>
                        <w:right w:val="none" w:sz="0" w:space="0" w:color="auto"/>
                      </w:divBdr>
                    </w:div>
                    <w:div w:id="2592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238942">
      <w:bodyDiv w:val="1"/>
      <w:marLeft w:val="0"/>
      <w:marRight w:val="0"/>
      <w:marTop w:val="0"/>
      <w:marBottom w:val="0"/>
      <w:divBdr>
        <w:top w:val="none" w:sz="0" w:space="0" w:color="auto"/>
        <w:left w:val="none" w:sz="0" w:space="0" w:color="auto"/>
        <w:bottom w:val="none" w:sz="0" w:space="0" w:color="auto"/>
        <w:right w:val="none" w:sz="0" w:space="0" w:color="auto"/>
      </w:divBdr>
    </w:div>
    <w:div w:id="822740927">
      <w:bodyDiv w:val="1"/>
      <w:marLeft w:val="0"/>
      <w:marRight w:val="0"/>
      <w:marTop w:val="0"/>
      <w:marBottom w:val="0"/>
      <w:divBdr>
        <w:top w:val="none" w:sz="0" w:space="0" w:color="auto"/>
        <w:left w:val="none" w:sz="0" w:space="0" w:color="auto"/>
        <w:bottom w:val="none" w:sz="0" w:space="0" w:color="auto"/>
        <w:right w:val="none" w:sz="0" w:space="0" w:color="auto"/>
      </w:divBdr>
      <w:divsChild>
        <w:div w:id="421996543">
          <w:marLeft w:val="0"/>
          <w:marRight w:val="0"/>
          <w:marTop w:val="60"/>
          <w:marBottom w:val="0"/>
          <w:divBdr>
            <w:top w:val="none" w:sz="0" w:space="0" w:color="auto"/>
            <w:left w:val="none" w:sz="0" w:space="0" w:color="auto"/>
            <w:bottom w:val="none" w:sz="0" w:space="0" w:color="auto"/>
            <w:right w:val="none" w:sz="0" w:space="0" w:color="auto"/>
          </w:divBdr>
        </w:div>
        <w:div w:id="1661540404">
          <w:marLeft w:val="0"/>
          <w:marRight w:val="0"/>
          <w:marTop w:val="60"/>
          <w:marBottom w:val="0"/>
          <w:divBdr>
            <w:top w:val="none" w:sz="0" w:space="0" w:color="auto"/>
            <w:left w:val="none" w:sz="0" w:space="0" w:color="auto"/>
            <w:bottom w:val="none" w:sz="0" w:space="0" w:color="auto"/>
            <w:right w:val="none" w:sz="0" w:space="0" w:color="auto"/>
          </w:divBdr>
        </w:div>
        <w:div w:id="312371193">
          <w:marLeft w:val="0"/>
          <w:marRight w:val="0"/>
          <w:marTop w:val="60"/>
          <w:marBottom w:val="0"/>
          <w:divBdr>
            <w:top w:val="none" w:sz="0" w:space="0" w:color="auto"/>
            <w:left w:val="none" w:sz="0" w:space="0" w:color="auto"/>
            <w:bottom w:val="none" w:sz="0" w:space="0" w:color="auto"/>
            <w:right w:val="none" w:sz="0" w:space="0" w:color="auto"/>
          </w:divBdr>
        </w:div>
        <w:div w:id="1808429351">
          <w:marLeft w:val="0"/>
          <w:marRight w:val="0"/>
          <w:marTop w:val="60"/>
          <w:marBottom w:val="0"/>
          <w:divBdr>
            <w:top w:val="none" w:sz="0" w:space="0" w:color="auto"/>
            <w:left w:val="none" w:sz="0" w:space="0" w:color="auto"/>
            <w:bottom w:val="none" w:sz="0" w:space="0" w:color="auto"/>
            <w:right w:val="none" w:sz="0" w:space="0" w:color="auto"/>
          </w:divBdr>
        </w:div>
        <w:div w:id="102459447">
          <w:marLeft w:val="0"/>
          <w:marRight w:val="0"/>
          <w:marTop w:val="60"/>
          <w:marBottom w:val="0"/>
          <w:divBdr>
            <w:top w:val="none" w:sz="0" w:space="0" w:color="auto"/>
            <w:left w:val="none" w:sz="0" w:space="0" w:color="auto"/>
            <w:bottom w:val="none" w:sz="0" w:space="0" w:color="auto"/>
            <w:right w:val="none" w:sz="0" w:space="0" w:color="auto"/>
          </w:divBdr>
        </w:div>
      </w:divsChild>
    </w:div>
    <w:div w:id="859901642">
      <w:bodyDiv w:val="1"/>
      <w:marLeft w:val="0"/>
      <w:marRight w:val="0"/>
      <w:marTop w:val="0"/>
      <w:marBottom w:val="0"/>
      <w:divBdr>
        <w:top w:val="none" w:sz="0" w:space="0" w:color="auto"/>
        <w:left w:val="none" w:sz="0" w:space="0" w:color="auto"/>
        <w:bottom w:val="none" w:sz="0" w:space="0" w:color="auto"/>
        <w:right w:val="none" w:sz="0" w:space="0" w:color="auto"/>
      </w:divBdr>
      <w:divsChild>
        <w:div w:id="10946694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480421">
              <w:marLeft w:val="0"/>
              <w:marRight w:val="0"/>
              <w:marTop w:val="0"/>
              <w:marBottom w:val="0"/>
              <w:divBdr>
                <w:top w:val="none" w:sz="0" w:space="0" w:color="auto"/>
                <w:left w:val="none" w:sz="0" w:space="0" w:color="auto"/>
                <w:bottom w:val="none" w:sz="0" w:space="0" w:color="auto"/>
                <w:right w:val="none" w:sz="0" w:space="0" w:color="auto"/>
              </w:divBdr>
              <w:divsChild>
                <w:div w:id="987706265">
                  <w:marLeft w:val="0"/>
                  <w:marRight w:val="0"/>
                  <w:marTop w:val="0"/>
                  <w:marBottom w:val="0"/>
                  <w:divBdr>
                    <w:top w:val="none" w:sz="0" w:space="0" w:color="auto"/>
                    <w:left w:val="none" w:sz="0" w:space="0" w:color="auto"/>
                    <w:bottom w:val="none" w:sz="0" w:space="0" w:color="auto"/>
                    <w:right w:val="none" w:sz="0" w:space="0" w:color="auto"/>
                  </w:divBdr>
                  <w:divsChild>
                    <w:div w:id="1810975584">
                      <w:marLeft w:val="0"/>
                      <w:marRight w:val="0"/>
                      <w:marTop w:val="0"/>
                      <w:marBottom w:val="0"/>
                      <w:divBdr>
                        <w:top w:val="none" w:sz="0" w:space="0" w:color="auto"/>
                        <w:left w:val="none" w:sz="0" w:space="0" w:color="auto"/>
                        <w:bottom w:val="none" w:sz="0" w:space="0" w:color="auto"/>
                        <w:right w:val="none" w:sz="0" w:space="0" w:color="auto"/>
                      </w:divBdr>
                    </w:div>
                    <w:div w:id="128785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362386">
      <w:bodyDiv w:val="1"/>
      <w:marLeft w:val="0"/>
      <w:marRight w:val="0"/>
      <w:marTop w:val="0"/>
      <w:marBottom w:val="0"/>
      <w:divBdr>
        <w:top w:val="none" w:sz="0" w:space="0" w:color="auto"/>
        <w:left w:val="none" w:sz="0" w:space="0" w:color="auto"/>
        <w:bottom w:val="none" w:sz="0" w:space="0" w:color="auto"/>
        <w:right w:val="none" w:sz="0" w:space="0" w:color="auto"/>
      </w:divBdr>
    </w:div>
    <w:div w:id="1331592363">
      <w:bodyDiv w:val="1"/>
      <w:marLeft w:val="0"/>
      <w:marRight w:val="0"/>
      <w:marTop w:val="0"/>
      <w:marBottom w:val="0"/>
      <w:divBdr>
        <w:top w:val="none" w:sz="0" w:space="0" w:color="auto"/>
        <w:left w:val="none" w:sz="0" w:space="0" w:color="auto"/>
        <w:bottom w:val="none" w:sz="0" w:space="0" w:color="auto"/>
        <w:right w:val="none" w:sz="0" w:space="0" w:color="auto"/>
      </w:divBdr>
    </w:div>
    <w:div w:id="1545870146">
      <w:bodyDiv w:val="1"/>
      <w:marLeft w:val="0"/>
      <w:marRight w:val="0"/>
      <w:marTop w:val="0"/>
      <w:marBottom w:val="0"/>
      <w:divBdr>
        <w:top w:val="none" w:sz="0" w:space="0" w:color="auto"/>
        <w:left w:val="none" w:sz="0" w:space="0" w:color="auto"/>
        <w:bottom w:val="none" w:sz="0" w:space="0" w:color="auto"/>
        <w:right w:val="none" w:sz="0" w:space="0" w:color="auto"/>
      </w:divBdr>
    </w:div>
    <w:div w:id="1663856143">
      <w:bodyDiv w:val="1"/>
      <w:marLeft w:val="0"/>
      <w:marRight w:val="0"/>
      <w:marTop w:val="0"/>
      <w:marBottom w:val="0"/>
      <w:divBdr>
        <w:top w:val="none" w:sz="0" w:space="0" w:color="auto"/>
        <w:left w:val="none" w:sz="0" w:space="0" w:color="auto"/>
        <w:bottom w:val="none" w:sz="0" w:space="0" w:color="auto"/>
        <w:right w:val="none" w:sz="0" w:space="0" w:color="auto"/>
      </w:divBdr>
    </w:div>
    <w:div w:id="1879321622">
      <w:bodyDiv w:val="1"/>
      <w:marLeft w:val="0"/>
      <w:marRight w:val="0"/>
      <w:marTop w:val="0"/>
      <w:marBottom w:val="0"/>
      <w:divBdr>
        <w:top w:val="none" w:sz="0" w:space="0" w:color="auto"/>
        <w:left w:val="none" w:sz="0" w:space="0" w:color="auto"/>
        <w:bottom w:val="none" w:sz="0" w:space="0" w:color="auto"/>
        <w:right w:val="none" w:sz="0" w:space="0" w:color="auto"/>
      </w:divBdr>
    </w:div>
    <w:div w:id="2123576304">
      <w:bodyDiv w:val="1"/>
      <w:marLeft w:val="0"/>
      <w:marRight w:val="0"/>
      <w:marTop w:val="0"/>
      <w:marBottom w:val="0"/>
      <w:divBdr>
        <w:top w:val="none" w:sz="0" w:space="0" w:color="auto"/>
        <w:left w:val="none" w:sz="0" w:space="0" w:color="auto"/>
        <w:bottom w:val="none" w:sz="0" w:space="0" w:color="auto"/>
        <w:right w:val="none" w:sz="0" w:space="0" w:color="auto"/>
      </w:divBdr>
      <w:divsChild>
        <w:div w:id="1143810830">
          <w:marLeft w:val="0"/>
          <w:marRight w:val="0"/>
          <w:marTop w:val="60"/>
          <w:marBottom w:val="0"/>
          <w:divBdr>
            <w:top w:val="none" w:sz="0" w:space="0" w:color="auto"/>
            <w:left w:val="none" w:sz="0" w:space="0" w:color="auto"/>
            <w:bottom w:val="none" w:sz="0" w:space="0" w:color="auto"/>
            <w:right w:val="none" w:sz="0" w:space="0" w:color="auto"/>
          </w:divBdr>
        </w:div>
        <w:div w:id="1361391153">
          <w:marLeft w:val="0"/>
          <w:marRight w:val="0"/>
          <w:marTop w:val="60"/>
          <w:marBottom w:val="0"/>
          <w:divBdr>
            <w:top w:val="none" w:sz="0" w:space="0" w:color="auto"/>
            <w:left w:val="none" w:sz="0" w:space="0" w:color="auto"/>
            <w:bottom w:val="none" w:sz="0" w:space="0" w:color="auto"/>
            <w:right w:val="none" w:sz="0" w:space="0" w:color="auto"/>
          </w:divBdr>
        </w:div>
        <w:div w:id="713849048">
          <w:marLeft w:val="0"/>
          <w:marRight w:val="0"/>
          <w:marTop w:val="60"/>
          <w:marBottom w:val="0"/>
          <w:divBdr>
            <w:top w:val="none" w:sz="0" w:space="0" w:color="auto"/>
            <w:left w:val="none" w:sz="0" w:space="0" w:color="auto"/>
            <w:bottom w:val="none" w:sz="0" w:space="0" w:color="auto"/>
            <w:right w:val="none" w:sz="0" w:space="0" w:color="auto"/>
          </w:divBdr>
        </w:div>
        <w:div w:id="406000197">
          <w:marLeft w:val="0"/>
          <w:marRight w:val="0"/>
          <w:marTop w:val="60"/>
          <w:marBottom w:val="0"/>
          <w:divBdr>
            <w:top w:val="none" w:sz="0" w:space="0" w:color="auto"/>
            <w:left w:val="none" w:sz="0" w:space="0" w:color="auto"/>
            <w:bottom w:val="none" w:sz="0" w:space="0" w:color="auto"/>
            <w:right w:val="none" w:sz="0" w:space="0" w:color="auto"/>
          </w:divBdr>
        </w:div>
        <w:div w:id="1976133636">
          <w:marLeft w:val="0"/>
          <w:marRight w:val="0"/>
          <w:marTop w:val="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424</Words>
  <Characters>2332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docId:A89DE45C6580877EF42B493F308F5274</cp:keywords>
  <dc:description/>
  <cp:lastModifiedBy>Oscar Elizalde</cp:lastModifiedBy>
  <cp:revision>5</cp:revision>
  <dcterms:created xsi:type="dcterms:W3CDTF">2025-08-14T20:26:00Z</dcterms:created>
  <dcterms:modified xsi:type="dcterms:W3CDTF">2025-08-14T21:52:00Z</dcterms:modified>
</cp:coreProperties>
</file>